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9B" w:rsidRPr="003F3CE7" w:rsidRDefault="00576F5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CE7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по предмету «Физическая культура»</w:t>
      </w:r>
    </w:p>
    <w:p w:rsidR="0087189B" w:rsidRPr="003F3CE7" w:rsidRDefault="007D0E9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(1-4 классы) на 2019-2023</w:t>
      </w:r>
      <w:r w:rsidR="00576F53" w:rsidRPr="003F3CE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87189B" w:rsidRPr="003F3CE7" w:rsidRDefault="0087189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t>Рабочая программа по физической культуре для 1-4-х классов составлена на основе:</w:t>
      </w:r>
    </w:p>
    <w:p w:rsidR="0087189B" w:rsidRPr="003F3CE7" w:rsidRDefault="00576F5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по предмету «Физическая культура»</w:t>
      </w:r>
    </w:p>
    <w:p w:rsidR="0087189B" w:rsidRPr="003F3CE7" w:rsidRDefault="00576F53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sz w:val="24"/>
          <w:szCs w:val="24"/>
        </w:rPr>
        <w:t>Примерной программы начального общего 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«Физическая культура», </w:t>
      </w:r>
      <w:r w:rsidRPr="003F3CE7">
        <w:rPr>
          <w:rFonts w:ascii="Times New Roman" w:hAnsi="Times New Roman" w:cs="Times New Roman"/>
          <w:sz w:val="24"/>
          <w:szCs w:val="24"/>
        </w:rPr>
        <w:t>М.: Просвещение, 2014</w:t>
      </w:r>
    </w:p>
    <w:p w:rsidR="00340D1E" w:rsidRPr="003F3CE7" w:rsidRDefault="00576F53" w:rsidP="00340D1E">
      <w:pPr>
        <w:pStyle w:val="aa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используются следующие учебники, дидактические и методические материалы:</w:t>
      </w:r>
    </w:p>
    <w:p w:rsidR="00340D1E" w:rsidRDefault="00340D1E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Учебник «Физическая культура», В.И. Лях, 1-4 классы, изд. М: «Просвещение», 2012, 2013 г.</w:t>
      </w:r>
      <w:proofErr w:type="gramEnd"/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proofErr w:type="spellStart"/>
      <w:r w:rsidRPr="003F3CE7">
        <w:rPr>
          <w:rFonts w:ascii="Times New Roman" w:hAnsi="Times New Roman"/>
          <w:lang w:val="ru-RU"/>
        </w:rPr>
        <w:t>Былеева</w:t>
      </w:r>
      <w:proofErr w:type="spellEnd"/>
      <w:r w:rsidRPr="003F3CE7">
        <w:rPr>
          <w:rFonts w:ascii="Times New Roman" w:hAnsi="Times New Roman"/>
          <w:lang w:val="ru-RU"/>
        </w:rPr>
        <w:t xml:space="preserve"> Л.В., Коротков И.М. Подвижные игры: Учебное пособие для институтов физической культуры. – М.: Физкультура и спорт, 1982. – 224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 xml:space="preserve">Гуревич И.А. 300 </w:t>
      </w:r>
      <w:proofErr w:type="spellStart"/>
      <w:r w:rsidRPr="003F3CE7">
        <w:rPr>
          <w:rFonts w:ascii="Times New Roman" w:hAnsi="Times New Roman"/>
          <w:lang w:val="ru-RU"/>
        </w:rPr>
        <w:t>соревновательныо</w:t>
      </w:r>
      <w:proofErr w:type="spellEnd"/>
      <w:r w:rsidRPr="003F3CE7">
        <w:rPr>
          <w:rFonts w:ascii="Times New Roman" w:hAnsi="Times New Roman"/>
          <w:lang w:val="ru-RU"/>
        </w:rPr>
        <w:t xml:space="preserve">-игровых заданий по физическому воспитанию: </w:t>
      </w:r>
      <w:proofErr w:type="spellStart"/>
      <w:r w:rsidRPr="003F3CE7">
        <w:rPr>
          <w:rFonts w:ascii="Times New Roman" w:hAnsi="Times New Roman"/>
          <w:lang w:val="ru-RU"/>
        </w:rPr>
        <w:t>Практ</w:t>
      </w:r>
      <w:proofErr w:type="spellEnd"/>
      <w:r w:rsidRPr="003F3CE7">
        <w:rPr>
          <w:rFonts w:ascii="Times New Roman" w:hAnsi="Times New Roman"/>
          <w:lang w:val="ru-RU"/>
        </w:rPr>
        <w:t xml:space="preserve">. пособие – 2-е изд. </w:t>
      </w:r>
      <w:proofErr w:type="gramStart"/>
      <w:r w:rsidRPr="003F3CE7">
        <w:rPr>
          <w:rFonts w:ascii="Times New Roman" w:hAnsi="Times New Roman"/>
          <w:lang w:val="ru-RU"/>
        </w:rPr>
        <w:t>–М</w:t>
      </w:r>
      <w:proofErr w:type="gramEnd"/>
      <w:r w:rsidRPr="003F3CE7">
        <w:rPr>
          <w:rFonts w:ascii="Times New Roman" w:hAnsi="Times New Roman"/>
          <w:lang w:val="ru-RU"/>
        </w:rPr>
        <w:t>инск: Высшая школа, 1994. – 314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>Детские народные подвижные игры</w:t>
      </w:r>
      <w:proofErr w:type="gramStart"/>
      <w:r w:rsidRPr="003F3CE7">
        <w:rPr>
          <w:rFonts w:ascii="Times New Roman" w:hAnsi="Times New Roman"/>
          <w:lang w:val="ru-RU"/>
        </w:rPr>
        <w:t xml:space="preserve"> /С</w:t>
      </w:r>
      <w:proofErr w:type="gramEnd"/>
      <w:r w:rsidRPr="003F3CE7">
        <w:rPr>
          <w:rFonts w:ascii="Times New Roman" w:hAnsi="Times New Roman"/>
          <w:lang w:val="ru-RU"/>
        </w:rPr>
        <w:t xml:space="preserve">ост. А.В. </w:t>
      </w:r>
      <w:proofErr w:type="spellStart"/>
      <w:r w:rsidRPr="003F3CE7">
        <w:rPr>
          <w:rFonts w:ascii="Times New Roman" w:hAnsi="Times New Roman"/>
          <w:lang w:val="ru-RU"/>
        </w:rPr>
        <w:t>Кельман</w:t>
      </w:r>
      <w:proofErr w:type="spellEnd"/>
      <w:r w:rsidRPr="003F3CE7">
        <w:rPr>
          <w:rFonts w:ascii="Times New Roman" w:hAnsi="Times New Roman"/>
          <w:lang w:val="ru-RU"/>
        </w:rPr>
        <w:t xml:space="preserve">, Т.И. Осокина – 2-е изд., </w:t>
      </w:r>
      <w:proofErr w:type="spellStart"/>
      <w:r w:rsidRPr="003F3CE7">
        <w:rPr>
          <w:rFonts w:ascii="Times New Roman" w:hAnsi="Times New Roman"/>
          <w:lang w:val="ru-RU"/>
        </w:rPr>
        <w:t>дораб</w:t>
      </w:r>
      <w:proofErr w:type="spellEnd"/>
      <w:r w:rsidRPr="003F3CE7">
        <w:rPr>
          <w:rFonts w:ascii="Times New Roman" w:hAnsi="Times New Roman"/>
          <w:lang w:val="ru-RU"/>
        </w:rPr>
        <w:t xml:space="preserve">. – М.: Просвещение; </w:t>
      </w:r>
      <w:proofErr w:type="spellStart"/>
      <w:r w:rsidRPr="003F3CE7">
        <w:rPr>
          <w:rFonts w:ascii="Times New Roman" w:hAnsi="Times New Roman"/>
          <w:lang w:val="ru-RU"/>
        </w:rPr>
        <w:t>Владос</w:t>
      </w:r>
      <w:proofErr w:type="spellEnd"/>
      <w:r w:rsidRPr="003F3CE7">
        <w:rPr>
          <w:rFonts w:ascii="Times New Roman" w:hAnsi="Times New Roman"/>
          <w:lang w:val="ru-RU"/>
        </w:rPr>
        <w:t>, 1995. – 224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>Игровые и рифмованные формы физических упражнений /авт.-сост. С.А. Авилова, Т.В. Калинина. – Волгоград: Учитель, 2008. – 111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>Комплексы детской общеразвивающей гимнастики / Л.М. Алексеева. – Ростов н/Д.: Феникс, 2005. 208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 xml:space="preserve">Конспекты уроков для учителя физкультуры. / Л.Д. Глазырина, Т.А. </w:t>
      </w:r>
      <w:proofErr w:type="spellStart"/>
      <w:r w:rsidRPr="003F3CE7">
        <w:rPr>
          <w:rFonts w:ascii="Times New Roman" w:hAnsi="Times New Roman"/>
          <w:lang w:val="ru-RU"/>
        </w:rPr>
        <w:t>Лопатик</w:t>
      </w:r>
      <w:proofErr w:type="spellEnd"/>
      <w:r w:rsidRPr="003F3CE7">
        <w:rPr>
          <w:rFonts w:ascii="Times New Roman" w:hAnsi="Times New Roman"/>
          <w:lang w:val="ru-RU"/>
        </w:rPr>
        <w:t>. – М.:</w:t>
      </w:r>
      <w:proofErr w:type="spellStart"/>
      <w:r w:rsidRPr="003F3CE7">
        <w:rPr>
          <w:rFonts w:ascii="Times New Roman" w:hAnsi="Times New Roman"/>
          <w:lang w:val="ru-RU"/>
        </w:rPr>
        <w:t>Гуманитар</w:t>
      </w:r>
      <w:proofErr w:type="spellEnd"/>
      <w:r w:rsidRPr="003F3CE7">
        <w:rPr>
          <w:rFonts w:ascii="Times New Roman" w:hAnsi="Times New Roman"/>
          <w:lang w:val="ru-RU"/>
        </w:rPr>
        <w:t>. Изд. Центр ВЛАДОС, 2006. – 318с.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 xml:space="preserve">Литвинова М.Ф. Русские народные подвижные игры – М.; Просвещение, 1986. -80 </w:t>
      </w:r>
      <w:proofErr w:type="gramStart"/>
      <w:r w:rsidRPr="003F3CE7">
        <w:rPr>
          <w:rFonts w:ascii="Times New Roman" w:hAnsi="Times New Roman"/>
          <w:lang w:val="ru-RU"/>
        </w:rPr>
        <w:t>с</w:t>
      </w:r>
      <w:proofErr w:type="gramEnd"/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>Николаева Н.И. Школа мяча: Учебно-методическое пособие для педагогов. – СПб</w:t>
      </w:r>
      <w:proofErr w:type="gramStart"/>
      <w:r w:rsidRPr="003F3CE7">
        <w:rPr>
          <w:rFonts w:ascii="Times New Roman" w:hAnsi="Times New Roman"/>
          <w:lang w:val="ru-RU"/>
        </w:rPr>
        <w:t xml:space="preserve">.: </w:t>
      </w:r>
      <w:proofErr w:type="gramEnd"/>
      <w:r w:rsidRPr="003F3CE7">
        <w:rPr>
          <w:rFonts w:ascii="Times New Roman" w:hAnsi="Times New Roman"/>
          <w:lang w:val="ru-RU"/>
        </w:rPr>
        <w:t>Детство-Пресс, 2008. – 96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>500 игр и эстафет. – Изд. 2-е – М.: Физкультура и спорт, 2003. – 304 с.: ил. – (Спорт в рисунках)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>Сборник нормативных документов. Физическая культура / сост. Э.Д. Днепров, А.Г. Аркадьев. – 4-е изд. – М.: Дрофа, 2008. – 103 с.</w:t>
      </w:r>
    </w:p>
    <w:p w:rsidR="0087189B" w:rsidRPr="003F3CE7" w:rsidRDefault="00576F53">
      <w:pPr>
        <w:pStyle w:val="a5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3F3CE7">
        <w:rPr>
          <w:rFonts w:ascii="Times New Roman" w:hAnsi="Times New Roman"/>
          <w:lang w:val="ru-RU"/>
        </w:rPr>
        <w:t xml:space="preserve">Физическая культурна. Программы для учащихся специальной медицинской группы общеобразовательных учреждений. 1-11 </w:t>
      </w:r>
      <w:proofErr w:type="spellStart"/>
      <w:r w:rsidRPr="003F3CE7">
        <w:rPr>
          <w:rFonts w:ascii="Times New Roman" w:hAnsi="Times New Roman"/>
          <w:lang w:val="ru-RU"/>
        </w:rPr>
        <w:t>кл</w:t>
      </w:r>
      <w:proofErr w:type="spellEnd"/>
      <w:r w:rsidRPr="003F3CE7">
        <w:rPr>
          <w:rFonts w:ascii="Times New Roman" w:hAnsi="Times New Roman"/>
          <w:lang w:val="ru-RU"/>
        </w:rPr>
        <w:t>. / авт.-сост. А.П. Матвеев, Т.В. Петрова, Л.В. Каверина. – 5-е изд. – М.: Дрофа, 2010. – 76 с.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t>Целью изучения предмета</w:t>
      </w:r>
      <w:r w:rsidRPr="003F3CE7">
        <w:rPr>
          <w:rFonts w:ascii="Times New Roman" w:hAnsi="Times New Roman" w:cs="Times New Roman"/>
          <w:sz w:val="24"/>
          <w:szCs w:val="24"/>
        </w:rPr>
        <w:t xml:space="preserve"> «Физическая культура»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</w:p>
    <w:p w:rsidR="003F3CE7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/>
          <w:b/>
          <w:sz w:val="24"/>
          <w:szCs w:val="24"/>
        </w:rPr>
        <w:t xml:space="preserve">Место учебного предмета, курса в учебном плане. </w:t>
      </w:r>
      <w:r w:rsidRPr="003F3CE7">
        <w:rPr>
          <w:rFonts w:ascii="Times New Roman" w:hAnsi="Times New Roman" w:cs="Times New Roman"/>
          <w:sz w:val="24"/>
          <w:szCs w:val="24"/>
        </w:rPr>
        <w:t>Физическая культура является предметом обязательной части учебного плана</w:t>
      </w:r>
      <w:r w:rsidR="003F3CE7" w:rsidRPr="003F3CE7">
        <w:rPr>
          <w:rFonts w:ascii="Times New Roman" w:hAnsi="Times New Roman" w:cs="Times New Roman"/>
          <w:sz w:val="24"/>
          <w:szCs w:val="24"/>
        </w:rPr>
        <w:t>.</w:t>
      </w:r>
      <w:r w:rsidRPr="003F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t>Общее количество часов, отводимых на изучение предмета (курса).</w:t>
      </w:r>
      <w:r w:rsidRPr="003F3CE7">
        <w:rPr>
          <w:rFonts w:ascii="Times New Roman" w:eastAsia="Times New Roman" w:hAnsi="Times New Roman"/>
          <w:sz w:val="24"/>
          <w:szCs w:val="24"/>
        </w:rPr>
        <w:t xml:space="preserve"> Физическая культура изучается с 1 по 4 класс из расчёта 3 часа в неделю (всего 405 ч). В 1 классе – 99 ч, уроки физической культуры проводят классные руководители начальной школы. Для 2-4 классов физическая культура рассчитана на овладение содержанием предмета в объёме 102 часа, из них 34 часа модуль «Спортивные танцы», 68 часов урок физической культуры.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lastRenderedPageBreak/>
        <w:t>Основные разделы программы по физической культуре: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sz w:val="24"/>
          <w:szCs w:val="24"/>
        </w:rPr>
        <w:t>1. Знание о физической культуре (физическая культура, история физической культуры, физические упражнения);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sz w:val="24"/>
          <w:szCs w:val="24"/>
        </w:rPr>
        <w:t xml:space="preserve">2. Способы физкультурной деятельности (самостоятельные знания, самостоятельные наблюдения за физическим развитием и физической подготовленностью, самостоятельные игры и развлечения); 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sz w:val="24"/>
          <w:szCs w:val="24"/>
        </w:rPr>
        <w:t xml:space="preserve">3. Физическое совершенствование (физкультурно-оздоровительная деятельность, спортивно-оздоровительная деятельность, гимнастика с основами акробатики, легкая атлетика, лыжные гонки, плавание, подвижные и спортивные игры)  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Pr="003F3CE7"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 используется как традиционные (объяснительно-иллюстративный метод), так и инновационные технологии проектного, игрового, ситуативно-ролевого, обучения. Ведущий принцип, положенный в основу рабочей программы по физической культуре </w:t>
      </w:r>
      <w:r w:rsidRPr="003F3CE7">
        <w:rPr>
          <w:rFonts w:ascii="Times New Roman" w:hAnsi="Times New Roman" w:cs="Times New Roman"/>
          <w:b/>
          <w:sz w:val="24"/>
          <w:szCs w:val="24"/>
        </w:rPr>
        <w:t>– системно-</w:t>
      </w:r>
      <w:proofErr w:type="spellStart"/>
      <w:r w:rsidRPr="003F3CE7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3F3CE7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3F3CE7">
        <w:rPr>
          <w:rFonts w:ascii="Times New Roman" w:hAnsi="Times New Roman" w:cs="Times New Roman"/>
          <w:sz w:val="24"/>
          <w:szCs w:val="24"/>
        </w:rPr>
        <w:t xml:space="preserve"> – отвечает требованиям ФГОС НОО.</w:t>
      </w:r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F3CE7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3F3CE7">
        <w:rPr>
          <w:rFonts w:ascii="Times New Roman" w:hAnsi="Times New Roman" w:cs="Times New Roman"/>
          <w:sz w:val="24"/>
          <w:szCs w:val="24"/>
        </w:rPr>
        <w:t>контрольные нормативы, устный ответ, предварительный, оперативный, текущий, этапный, итоговый.</w:t>
      </w:r>
      <w:proofErr w:type="gramEnd"/>
    </w:p>
    <w:p w:rsidR="0087189B" w:rsidRPr="003F3CE7" w:rsidRDefault="00576F53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3CE7">
        <w:rPr>
          <w:rFonts w:ascii="Times New Roman" w:hAnsi="Times New Roman" w:cs="Times New Roman"/>
          <w:b/>
          <w:sz w:val="24"/>
          <w:szCs w:val="24"/>
        </w:rPr>
        <w:t>Структура рабочей программы.</w:t>
      </w:r>
      <w:r w:rsidRPr="003F3CE7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«Положением о разработке и процедуре утверждения рабочих программ по учебным предметам, курса</w:t>
      </w:r>
      <w:r w:rsidR="003F3CE7">
        <w:rPr>
          <w:rFonts w:ascii="Times New Roman" w:hAnsi="Times New Roman" w:cs="Times New Roman"/>
          <w:sz w:val="24"/>
          <w:szCs w:val="24"/>
        </w:rPr>
        <w:t>м»</w:t>
      </w:r>
      <w:r w:rsidRPr="003F3CE7">
        <w:rPr>
          <w:rFonts w:ascii="Times New Roman" w:hAnsi="Times New Roman" w:cs="Times New Roman"/>
          <w:sz w:val="24"/>
          <w:szCs w:val="24"/>
        </w:rPr>
        <w:t xml:space="preserve"> и содержит следующие разделы:</w:t>
      </w:r>
    </w:p>
    <w:p w:rsidR="00F4043B" w:rsidRPr="00F4043B" w:rsidRDefault="00F4043B" w:rsidP="00F4043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3B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курса;</w:t>
      </w:r>
    </w:p>
    <w:p w:rsidR="00F4043B" w:rsidRPr="00F4043B" w:rsidRDefault="00F4043B" w:rsidP="00F4043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3B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F4043B" w:rsidRPr="00F4043B" w:rsidRDefault="00F4043B" w:rsidP="00F4043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43B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87189B" w:rsidRPr="003F3CE7" w:rsidRDefault="008718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89B" w:rsidRPr="003F3CE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36C"/>
    <w:multiLevelType w:val="multilevel"/>
    <w:tmpl w:val="4C18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112471"/>
    <w:multiLevelType w:val="multilevel"/>
    <w:tmpl w:val="623AA8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741DFD"/>
    <w:multiLevelType w:val="multilevel"/>
    <w:tmpl w:val="4C142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9B"/>
    <w:rsid w:val="00340D1E"/>
    <w:rsid w:val="003F3CE7"/>
    <w:rsid w:val="00576F53"/>
    <w:rsid w:val="007C7C3B"/>
    <w:rsid w:val="007D0E9D"/>
    <w:rsid w:val="0087189B"/>
    <w:rsid w:val="00F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0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7C3F64"/>
    <w:rPr>
      <w:rFonts w:ascii="Calibri" w:eastAsia="Droid Sans Fallback" w:hAnsi="Calibri" w:cs="Times New Roman"/>
      <w:sz w:val="24"/>
      <w:szCs w:val="24"/>
      <w:lang w:val="en-US" w:bidi="en-U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7C3F64"/>
    <w:pPr>
      <w:spacing w:after="120" w:line="288" w:lineRule="auto"/>
    </w:pPr>
    <w:rPr>
      <w:rFonts w:cs="Times New Roman"/>
      <w:sz w:val="24"/>
      <w:szCs w:val="24"/>
      <w:lang w:val="en-US" w:bidi="en-US"/>
    </w:r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C3F6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aa">
    <w:name w:val="No Spacing"/>
    <w:uiPriority w:val="1"/>
    <w:qFormat/>
    <w:rsid w:val="007C3F64"/>
    <w:pPr>
      <w:suppressAutoHyphens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630</Words>
  <Characters>3595</Characters>
  <Application>Microsoft Office Word</Application>
  <DocSecurity>0</DocSecurity>
  <Lines>29</Lines>
  <Paragraphs>8</Paragraphs>
  <ScaleCrop>false</ScaleCrop>
  <Company>Home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Пользователь Windows</cp:lastModifiedBy>
  <cp:revision>7</cp:revision>
  <dcterms:created xsi:type="dcterms:W3CDTF">2015-02-02T13:26:00Z</dcterms:created>
  <dcterms:modified xsi:type="dcterms:W3CDTF">2020-05-17T13:46:00Z</dcterms:modified>
  <dc:language>ru-RU</dc:language>
</cp:coreProperties>
</file>